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2B02C" w14:textId="6F94B815" w:rsidR="00502CDD" w:rsidRPr="0009699C" w:rsidRDefault="0009699C">
      <w:pPr>
        <w:spacing w:before="255"/>
        <w:ind w:left="1895"/>
        <w:jc w:val="center"/>
        <w:rPr>
          <w:rFonts w:ascii="Arial Black"/>
          <w:sz w:val="61"/>
          <w:lang w:val="de-DE"/>
        </w:rPr>
      </w:pPr>
      <w:r>
        <w:rPr>
          <w:rFonts w:ascii="Times New Roman" w:eastAsiaTheme="minorHAnsi" w:hAnsi="Times New Roman" w:cs="Times New Roman"/>
          <w:noProof/>
          <w:sz w:val="24"/>
          <w:szCs w:val="24"/>
          <w:lang w:eastAsia="it-IT"/>
        </w:rPr>
        <mc:AlternateContent>
          <mc:Choice Requires="wps">
            <w:drawing>
              <wp:anchor distT="0" distB="0" distL="114300" distR="114300" simplePos="0" relativeHeight="487560704" behindDoc="0" locked="0" layoutInCell="1" allowOverlap="1" wp14:anchorId="6F611C52" wp14:editId="7ECCE40F">
                <wp:simplePos x="0" y="0"/>
                <wp:positionH relativeFrom="page">
                  <wp:posOffset>6210300</wp:posOffset>
                </wp:positionH>
                <wp:positionV relativeFrom="paragraph">
                  <wp:posOffset>104775</wp:posOffset>
                </wp:positionV>
                <wp:extent cx="1190625" cy="514350"/>
                <wp:effectExtent l="19050" t="19050" r="28575" b="19050"/>
                <wp:wrapNone/>
                <wp:docPr id="1163617151" name="Casella di testo 3"/>
                <wp:cNvGraphicFramePr/>
                <a:graphic xmlns:a="http://schemas.openxmlformats.org/drawingml/2006/main">
                  <a:graphicData uri="http://schemas.microsoft.com/office/word/2010/wordprocessingShape">
                    <wps:wsp>
                      <wps:cNvSpPr txBox="1"/>
                      <wps:spPr>
                        <a:xfrm>
                          <a:off x="0" y="0"/>
                          <a:ext cx="1190625" cy="514350"/>
                        </a:xfrm>
                        <a:prstGeom prst="rect">
                          <a:avLst/>
                        </a:prstGeom>
                        <a:noFill/>
                        <a:ln w="38100"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txbx>
                        <w:txbxContent>
                          <w:p w14:paraId="7B8867AD" w14:textId="77777777" w:rsidR="0009699C" w:rsidRDefault="0009699C" w:rsidP="0009699C">
                            <w:pPr>
                              <w:rPr>
                                <w:b/>
                                <w:bCs/>
                                <w:color w:val="FF0000"/>
                                <w:sz w:val="24"/>
                                <w:szCs w:val="24"/>
                              </w:rPr>
                            </w:pPr>
                            <w:proofErr w:type="spellStart"/>
                            <w:r>
                              <w:rPr>
                                <w:b/>
                                <w:bCs/>
                                <w:color w:val="FF0000"/>
                                <w:sz w:val="24"/>
                                <w:szCs w:val="24"/>
                              </w:rPr>
                              <w:t>Translated</w:t>
                            </w:r>
                            <w:proofErr w:type="spellEnd"/>
                            <w:r>
                              <w:rPr>
                                <w:b/>
                                <w:bCs/>
                                <w:color w:val="FF0000"/>
                                <w:sz w:val="24"/>
                                <w:szCs w:val="24"/>
                              </w:rPr>
                              <w:t xml:space="preserve"> with </w:t>
                            </w:r>
                            <w:proofErr w:type="spellStart"/>
                            <w:r>
                              <w:rPr>
                                <w:b/>
                                <w:bCs/>
                                <w:color w:val="FF0000"/>
                                <w:sz w:val="24"/>
                                <w:szCs w:val="24"/>
                              </w:rPr>
                              <w:t>DeepL</w:t>
                            </w:r>
                            <w:proofErr w:type="spellEnd"/>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611C52" id="_x0000_t202" coordsize="21600,21600" o:spt="202" path="m,l,21600r21600,l21600,xe">
                <v:stroke joinstyle="miter"/>
                <v:path gradientshapeok="t" o:connecttype="rect"/>
              </v:shapetype>
              <v:shape id="Casella di testo 3" o:spid="_x0000_s1026" type="#_x0000_t202" style="position:absolute;left:0;text-align:left;margin-left:489pt;margin-top:8.25pt;width:93.75pt;height:40.5pt;z-index:48756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" filled="f" strokecolor="red" strokeweight="3pt">
                <v:stroke joinstyle="round"/>
                <v:textbox>
                  <w:txbxContent>
                    <w:p w14:paraId="7B8867AD" w14:textId="77777777" w:rsidR="0009699C" w:rsidRDefault="0009699C" w:rsidP="0009699C">
                      <w:pPr>
                        <w:rPr>
                          <w:b/>
                          <w:bCs/>
                          <w:color w:val="FF0000"/>
                          <w:sz w:val="24"/>
                          <w:szCs w:val="24"/>
                        </w:rPr>
                      </w:pPr>
                      <w:proofErr w:type="spellStart"/>
                      <w:r>
                        <w:rPr>
                          <w:b/>
                          <w:bCs/>
                          <w:color w:val="FF0000"/>
                          <w:sz w:val="24"/>
                          <w:szCs w:val="24"/>
                        </w:rPr>
                        <w:t>Translated</w:t>
                      </w:r>
                      <w:proofErr w:type="spellEnd"/>
                      <w:r>
                        <w:rPr>
                          <w:b/>
                          <w:bCs/>
                          <w:color w:val="FF0000"/>
                          <w:sz w:val="24"/>
                          <w:szCs w:val="24"/>
                        </w:rPr>
                        <w:t xml:space="preserve"> with </w:t>
                      </w:r>
                      <w:proofErr w:type="spellStart"/>
                      <w:r>
                        <w:rPr>
                          <w:b/>
                          <w:bCs/>
                          <w:color w:val="FF0000"/>
                          <w:sz w:val="24"/>
                          <w:szCs w:val="24"/>
                        </w:rPr>
                        <w:t>DeepL</w:t>
                      </w:r>
                      <w:proofErr w:type="spellEnd"/>
                    </w:p>
                  </w:txbxContent>
                </v:textbox>
                <w10:wrap anchorx="page"/>
              </v:shape>
            </w:pict>
          </mc:Fallback>
        </mc:AlternateContent>
      </w:r>
      <w:r>
        <w:rPr>
          <w:noProof/>
        </w:rPr>
        <mc:AlternateContent>
          <mc:Choice Requires="wpg">
            <w:drawing>
              <wp:anchor distT="0" distB="0" distL="0" distR="0" simplePos="0" relativeHeight="15728640" behindDoc="0" locked="0" layoutInCell="1" allowOverlap="1" wp14:anchorId="2A7E32D5" wp14:editId="1AE245ED">
                <wp:simplePos x="0" y="0"/>
                <wp:positionH relativeFrom="page">
                  <wp:posOffset>0</wp:posOffset>
                </wp:positionH>
                <wp:positionV relativeFrom="page">
                  <wp:posOffset>0</wp:posOffset>
                </wp:positionV>
                <wp:extent cx="2049780" cy="106965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9780" cy="10696575"/>
                          <a:chOff x="0" y="0"/>
                          <a:chExt cx="2049780" cy="10696575"/>
                        </a:xfrm>
                      </wpg:grpSpPr>
                      <wps:wsp>
                        <wps:cNvPr id="2" name="Graphic 2"/>
                        <wps:cNvSpPr/>
                        <wps:spPr>
                          <a:xfrm>
                            <a:off x="0" y="0"/>
                            <a:ext cx="2049780" cy="10696575"/>
                          </a:xfrm>
                          <a:custGeom>
                            <a:avLst/>
                            <a:gdLst/>
                            <a:ahLst/>
                            <a:cxnLst/>
                            <a:rect l="l" t="t" r="r" b="b"/>
                            <a:pathLst>
                              <a:path w="2049780" h="10696575">
                                <a:moveTo>
                                  <a:pt x="0" y="10696574"/>
                                </a:moveTo>
                                <a:lnTo>
                                  <a:pt x="0" y="1"/>
                                </a:lnTo>
                                <a:lnTo>
                                  <a:pt x="2049592" y="0"/>
                                </a:lnTo>
                                <a:lnTo>
                                  <a:pt x="2049592" y="10696574"/>
                                </a:lnTo>
                                <a:lnTo>
                                  <a:pt x="0" y="10696574"/>
                                </a:lnTo>
                                <a:close/>
                              </a:path>
                            </a:pathLst>
                          </a:custGeom>
                          <a:solidFill>
                            <a:srgbClr val="3180AB">
                              <a:alpha val="79998"/>
                            </a:srgbClr>
                          </a:solidFill>
                        </wps:spPr>
                        <wps:bodyPr wrap="square" lIns="0" tIns="0" rIns="0" bIns="0" rtlCol="0">
                          <a:prstTxWarp prst="textNoShape">
                            <a:avLst/>
                          </a:prstTxWarp>
                          <a:noAutofit/>
                        </wps:bodyPr>
                      </wps:wsp>
                      <wps:wsp>
                        <wps:cNvPr id="3" name="Textbox 3"/>
                        <wps:cNvSpPr txBox="1"/>
                        <wps:spPr>
                          <a:xfrm>
                            <a:off x="175614" y="10098610"/>
                            <a:ext cx="1734820" cy="269875"/>
                          </a:xfrm>
                          <a:prstGeom prst="rect">
                            <a:avLst/>
                          </a:prstGeom>
                        </wps:spPr>
                        <wps:txbx>
                          <w:txbxContent>
                            <w:p w14:paraId="794832B4" w14:textId="77777777" w:rsidR="00502CDD" w:rsidRDefault="0009699C">
                              <w:pPr>
                                <w:spacing w:before="23"/>
                                <w:rPr>
                                  <w:sz w:val="31"/>
                                </w:rPr>
                              </w:pPr>
                              <w:r>
                                <w:rPr>
                                  <w:color w:val="FFFFFF"/>
                                  <w:spacing w:val="-2"/>
                                  <w:sz w:val="31"/>
                                </w:rPr>
                                <w:t>jugendsporttag.de</w:t>
                              </w:r>
                            </w:p>
                          </w:txbxContent>
                        </wps:txbx>
                        <wps:bodyPr wrap="square" lIns="0" tIns="0" rIns="0" bIns="0" rtlCol="0">
                          <a:noAutofit/>
                        </wps:bodyPr>
                      </wps:wsp>
                    </wpg:wgp>
                  </a:graphicData>
                </a:graphic>
              </wp:anchor>
            </w:drawing>
          </mc:Choice>
          <mc:Fallback>
            <w:pict>
              <v:group w14:anchorId="2A7E32D5" id="Group 1" o:spid="_x0000_s1027" style="position:absolute;left:0;text-align:left;margin-left:0;margin-top:0;width:161.4pt;height:842.25pt;z-index:15728640;mso-wrap-distance-left:0;mso-wrap-distance-right:0;mso-position-horizontal-relative:page;mso-position-vertical-relative:page" coordsize="20497,10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">
                <v:shape id="Graphic 2" o:spid="_x0000_s1028" style="position:absolute;width:20497;height:106965;visibility:visible;mso-wrap-style:square;v-text-anchor:top" coordsize="204978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" path="m,10696574l,1,2049592,r,10696574l,10696574xe" fillcolor="#3180ab" stroked="f">
                  <v:fill opacity="52428f"/>
                  <v:path arrowok="t"/>
                </v:shape>
                <v:shape id="Textbox 3" o:spid="_x0000_s1029" type="#_x0000_t202" style="position:absolute;left:1756;top:100986;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794832B4" w14:textId="77777777" w:rsidR="00502CDD" w:rsidRDefault="0009699C">
                        <w:pPr>
                          <w:spacing w:before="23"/>
                          <w:rPr>
                            <w:sz w:val="31"/>
                          </w:rPr>
                        </w:pPr>
                        <w:r>
                          <w:rPr>
                            <w:color w:val="FFFFFF"/>
                            <w:spacing w:val="-2"/>
                            <w:sz w:val="31"/>
                          </w:rPr>
                          <w:t>jugendsporttag.de</w:t>
                        </w:r>
                      </w:p>
                    </w:txbxContent>
                  </v:textbox>
                </v:shape>
                <w10:wrap anchorx="page" anchory="page"/>
              </v:group>
            </w:pict>
          </mc:Fallback>
        </mc:AlternateContent>
      </w:r>
      <w:r w:rsidRPr="0009699C">
        <w:rPr>
          <w:rFonts w:ascii="Arial Black"/>
          <w:spacing w:val="-2"/>
          <w:w w:val="90"/>
          <w:sz w:val="61"/>
          <w:lang w:val="de-DE"/>
        </w:rPr>
        <w:t>MANIFESTO</w:t>
      </w:r>
    </w:p>
    <w:p w14:paraId="303D8737" w14:textId="634857B8" w:rsidR="00502CDD" w:rsidRPr="0009699C" w:rsidRDefault="0009699C" w:rsidP="00F364DF">
      <w:pPr>
        <w:ind w:left="2008" w:right="196"/>
        <w:jc w:val="center"/>
        <w:rPr>
          <w:rFonts w:ascii="Arial Black" w:hAnsi="Arial Black"/>
          <w:lang w:val="de-DE"/>
        </w:rPr>
      </w:pPr>
      <w:r w:rsidRPr="0009699C">
        <w:rPr>
          <w:rFonts w:ascii="Arial Black" w:hAnsi="Arial Black"/>
          <w:w w:val="90"/>
          <w:lang w:val="de-DE"/>
        </w:rPr>
        <w:t xml:space="preserve">Zu unterzeichnen, um den Prozess zur Ausrufung </w:t>
      </w:r>
      <w:r w:rsidRPr="0009699C">
        <w:rPr>
          <w:rFonts w:ascii="Arial Black" w:hAnsi="Arial Black"/>
          <w:spacing w:val="-2"/>
          <w:w w:val="90"/>
          <w:lang w:val="de-DE"/>
        </w:rPr>
        <w:t xml:space="preserve">des Tages </w:t>
      </w:r>
      <w:r w:rsidRPr="0009699C">
        <w:rPr>
          <w:rFonts w:ascii="Arial Black" w:hAnsi="Arial Black"/>
          <w:w w:val="90"/>
          <w:lang w:val="de-DE"/>
        </w:rPr>
        <w:t>durch die Generalversammlung der Vereinten Nationen einzuleiten</w:t>
      </w:r>
    </w:p>
    <w:p w14:paraId="43790CCA" w14:textId="6E3A26AF" w:rsidR="00502CDD" w:rsidRPr="0009699C" w:rsidRDefault="00502CDD" w:rsidP="00F364DF">
      <w:pPr>
        <w:pStyle w:val="Corpotesto"/>
        <w:rPr>
          <w:rFonts w:ascii="Arial Black"/>
          <w:sz w:val="32"/>
          <w:lang w:val="de-DE"/>
        </w:rPr>
      </w:pPr>
    </w:p>
    <w:p w14:paraId="15EC89FC" w14:textId="6240E187" w:rsidR="00502CDD" w:rsidRPr="0009699C" w:rsidRDefault="0009699C" w:rsidP="00F364DF">
      <w:pPr>
        <w:pStyle w:val="Titolo1"/>
        <w:ind w:left="4671"/>
        <w:rPr>
          <w:sz w:val="24"/>
          <w:szCs w:val="24"/>
          <w:lang w:val="de-DE"/>
        </w:rPr>
      </w:pPr>
      <w:r w:rsidRPr="0009699C">
        <w:rPr>
          <w:sz w:val="24"/>
          <w:szCs w:val="24"/>
          <w:lang w:val="de-DE"/>
        </w:rPr>
        <w:t xml:space="preserve">25. </w:t>
      </w:r>
      <w:r w:rsidRPr="0009699C">
        <w:rPr>
          <w:spacing w:val="-2"/>
          <w:sz w:val="24"/>
          <w:szCs w:val="24"/>
          <w:lang w:val="de-DE"/>
        </w:rPr>
        <w:t>September</w:t>
      </w:r>
    </w:p>
    <w:p w14:paraId="66E59F85" w14:textId="77777777" w:rsidR="00F364DF" w:rsidRPr="0009699C" w:rsidRDefault="0009699C" w:rsidP="00F364DF">
      <w:pPr>
        <w:pStyle w:val="Titolo"/>
        <w:spacing w:before="0"/>
        <w:ind w:right="159"/>
        <w:rPr>
          <w:color w:val="3180AB"/>
          <w:spacing w:val="-2"/>
          <w:w w:val="90"/>
          <w:lang w:val="de-DE"/>
        </w:rPr>
      </w:pPr>
      <w:r w:rsidRPr="0009699C">
        <w:rPr>
          <w:color w:val="3180AB"/>
          <w:spacing w:val="-2"/>
          <w:w w:val="90"/>
          <w:lang w:val="de-DE"/>
        </w:rPr>
        <w:t xml:space="preserve">INTERNATIONAL </w:t>
      </w:r>
    </w:p>
    <w:p w14:paraId="2E7651E7" w14:textId="37A242B3" w:rsidR="00502CDD" w:rsidRPr="0009699C" w:rsidRDefault="0009699C" w:rsidP="00F364DF">
      <w:pPr>
        <w:pStyle w:val="Titolo"/>
        <w:spacing w:before="0"/>
        <w:ind w:right="159"/>
        <w:rPr>
          <w:lang w:val="de-DE"/>
        </w:rPr>
      </w:pPr>
      <w:r w:rsidRPr="0009699C">
        <w:rPr>
          <w:color w:val="FFDE58"/>
          <w:w w:val="85"/>
          <w:lang w:val="de-DE"/>
        </w:rPr>
        <w:t>JUGENDSPORTTAG</w:t>
      </w:r>
    </w:p>
    <w:p w14:paraId="0C30DE18" w14:textId="77777777" w:rsidR="00502CDD" w:rsidRPr="0009699C" w:rsidRDefault="0009699C" w:rsidP="00F364DF">
      <w:pPr>
        <w:pStyle w:val="Titolo1"/>
        <w:jc w:val="center"/>
        <w:rPr>
          <w:sz w:val="24"/>
          <w:szCs w:val="24"/>
          <w:lang w:val="de-DE"/>
        </w:rPr>
      </w:pPr>
      <w:r w:rsidRPr="0009699C">
        <w:rPr>
          <w:w w:val="85"/>
          <w:sz w:val="24"/>
          <w:szCs w:val="24"/>
          <w:lang w:val="de-DE"/>
        </w:rPr>
        <w:t xml:space="preserve">FÜR BILDUNG UND </w:t>
      </w:r>
      <w:r w:rsidRPr="0009699C">
        <w:rPr>
          <w:spacing w:val="-2"/>
          <w:w w:val="85"/>
          <w:sz w:val="24"/>
          <w:szCs w:val="24"/>
          <w:lang w:val="de-DE"/>
        </w:rPr>
        <w:t>WACHSTUM</w:t>
      </w:r>
    </w:p>
    <w:p w14:paraId="49C4E3A8" w14:textId="77777777" w:rsidR="00502CDD" w:rsidRPr="0009699C" w:rsidRDefault="00502CDD" w:rsidP="00F364DF">
      <w:pPr>
        <w:pStyle w:val="Corpotesto"/>
        <w:rPr>
          <w:rFonts w:ascii="Arial Black"/>
          <w:sz w:val="28"/>
          <w:lang w:val="de-DE"/>
        </w:rPr>
      </w:pPr>
    </w:p>
    <w:p w14:paraId="215E92ED" w14:textId="77777777" w:rsidR="00502CDD" w:rsidRPr="0009699C" w:rsidRDefault="0009699C" w:rsidP="00F364DF">
      <w:pPr>
        <w:ind w:left="1951"/>
        <w:jc w:val="center"/>
        <w:rPr>
          <w:rFonts w:ascii="Arial" w:hAnsi="Arial" w:cs="Arial"/>
          <w:sz w:val="24"/>
          <w:szCs w:val="24"/>
          <w:lang w:val="de-DE"/>
        </w:rPr>
      </w:pPr>
      <w:r w:rsidRPr="0009699C">
        <w:rPr>
          <w:rFonts w:ascii="Arial" w:hAnsi="Arial" w:cs="Arial"/>
          <w:w w:val="85"/>
          <w:sz w:val="24"/>
          <w:szCs w:val="24"/>
          <w:lang w:val="de-DE"/>
        </w:rPr>
        <w:t xml:space="preserve">25. </w:t>
      </w:r>
      <w:r w:rsidRPr="0009699C">
        <w:rPr>
          <w:rFonts w:ascii="Arial" w:hAnsi="Arial" w:cs="Arial"/>
          <w:spacing w:val="-2"/>
          <w:sz w:val="24"/>
          <w:szCs w:val="24"/>
          <w:lang w:val="de-DE"/>
        </w:rPr>
        <w:t>September</w:t>
      </w:r>
    </w:p>
    <w:p w14:paraId="4B3C04A9" w14:textId="77777777" w:rsidR="00F364DF" w:rsidRPr="0009699C" w:rsidRDefault="0009699C" w:rsidP="00F364DF">
      <w:pPr>
        <w:ind w:left="2118" w:right="164"/>
        <w:jc w:val="center"/>
        <w:rPr>
          <w:rFonts w:ascii="Arial Black"/>
          <w:spacing w:val="80"/>
          <w:sz w:val="24"/>
          <w:szCs w:val="24"/>
          <w:lang w:val="de-DE"/>
        </w:rPr>
      </w:pPr>
      <w:r w:rsidRPr="0009699C">
        <w:rPr>
          <w:rFonts w:ascii="Arial Black"/>
          <w:w w:val="90"/>
          <w:sz w:val="24"/>
          <w:szCs w:val="24"/>
          <w:lang w:val="de-DE"/>
        </w:rPr>
        <w:t xml:space="preserve">INTERNATIONALER </w:t>
      </w:r>
    </w:p>
    <w:p w14:paraId="44376158" w14:textId="7E2E5E0E" w:rsidR="00502CDD" w:rsidRPr="0009699C" w:rsidRDefault="0009699C" w:rsidP="00F364DF">
      <w:pPr>
        <w:ind w:left="2118" w:right="164"/>
        <w:jc w:val="center"/>
        <w:rPr>
          <w:rFonts w:ascii="Arial Black"/>
          <w:w w:val="85"/>
          <w:sz w:val="24"/>
          <w:szCs w:val="24"/>
          <w:lang w:val="de-DE"/>
        </w:rPr>
      </w:pPr>
      <w:r w:rsidRPr="0009699C">
        <w:rPr>
          <w:rFonts w:ascii="Arial Black"/>
          <w:w w:val="85"/>
          <w:sz w:val="24"/>
          <w:szCs w:val="24"/>
          <w:lang w:val="de-DE"/>
        </w:rPr>
        <w:t>F</w:t>
      </w:r>
      <w:r w:rsidRPr="0009699C">
        <w:rPr>
          <w:rFonts w:ascii="Arial Black"/>
          <w:w w:val="85"/>
          <w:sz w:val="24"/>
          <w:szCs w:val="24"/>
          <w:lang w:val="de-DE"/>
        </w:rPr>
        <w:t>Ü</w:t>
      </w:r>
      <w:r w:rsidRPr="0009699C">
        <w:rPr>
          <w:rFonts w:ascii="Arial Black"/>
          <w:w w:val="85"/>
          <w:sz w:val="24"/>
          <w:szCs w:val="24"/>
          <w:lang w:val="de-DE"/>
        </w:rPr>
        <w:t>R AUSBILDUNG UND WACHSTUM</w:t>
      </w:r>
    </w:p>
    <w:p w14:paraId="0E8F8455" w14:textId="255755BA" w:rsidR="00F364DF" w:rsidRDefault="00F364DF">
      <w:pPr>
        <w:spacing w:before="1" w:line="237" w:lineRule="auto"/>
        <w:ind w:left="2118" w:right="164"/>
        <w:jc w:val="center"/>
        <w:rPr>
          <w:rFonts w:ascii="Arial Black"/>
          <w:sz w:val="28"/>
        </w:rPr>
      </w:pPr>
      <w:r>
        <w:rPr>
          <w:noProof/>
        </w:rPr>
        <w:drawing>
          <wp:inline distT="0" distB="0" distL="0" distR="0" wp14:anchorId="228075B2" wp14:editId="15560C50">
            <wp:extent cx="999756" cy="1006466"/>
            <wp:effectExtent l="0" t="0" r="0" b="3810"/>
            <wp:docPr id="1327011358" name="Immagine 1327011358" descr="Immagine che contiene simbolo, emblema, cerchio,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11358" name="Immagine 1327011358" descr="Immagine che contiene simbolo, emblema, cerchio, logo&#10;&#10;Il contenuto generato dall'IA potrebbe non essere corrett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70714" cy="1077900"/>
                    </a:xfrm>
                    <a:prstGeom prst="rect">
                      <a:avLst/>
                    </a:prstGeom>
                    <a:noFill/>
                    <a:ln>
                      <a:noFill/>
                    </a:ln>
                  </pic:spPr>
                </pic:pic>
              </a:graphicData>
            </a:graphic>
          </wp:inline>
        </w:drawing>
      </w:r>
    </w:p>
    <w:p w14:paraId="56ACA0D0" w14:textId="77777777" w:rsidR="00F364DF" w:rsidRPr="0009699C" w:rsidRDefault="00F364DF" w:rsidP="00F364DF">
      <w:pPr>
        <w:ind w:left="2131" w:right="319"/>
        <w:jc w:val="center"/>
        <w:rPr>
          <w:rFonts w:ascii="Arial Black" w:eastAsia="Verdana" w:hAnsi="Arial Black" w:cs="Verdana"/>
          <w:sz w:val="16"/>
          <w:szCs w:val="16"/>
          <w:lang w:val="de-DE"/>
        </w:rPr>
      </w:pPr>
      <w:r w:rsidRPr="0009699C">
        <w:rPr>
          <w:rFonts w:ascii="Arial Black" w:eastAsia="Verdana" w:hAnsi="Arial Black" w:cs="Verdana"/>
          <w:sz w:val="16"/>
          <w:szCs w:val="16"/>
          <w:lang w:val="de-DE"/>
        </w:rPr>
        <w:t>PANATHLON INTERNATIONAL</w:t>
      </w:r>
    </w:p>
    <w:p w14:paraId="1B9E3F3E" w14:textId="77777777" w:rsidR="00502CDD" w:rsidRPr="0009699C" w:rsidRDefault="0009699C">
      <w:pPr>
        <w:pStyle w:val="Corpotesto"/>
        <w:spacing w:before="245" w:line="307" w:lineRule="exact"/>
        <w:ind w:left="2131"/>
        <w:jc w:val="both"/>
        <w:rPr>
          <w:sz w:val="24"/>
          <w:szCs w:val="24"/>
          <w:lang w:val="de-DE"/>
        </w:rPr>
      </w:pPr>
      <w:r w:rsidRPr="0009699C">
        <w:rPr>
          <w:spacing w:val="17"/>
          <w:sz w:val="24"/>
          <w:szCs w:val="24"/>
          <w:lang w:val="de-DE"/>
        </w:rPr>
        <w:t xml:space="preserve">FÖRDERUNG DER </w:t>
      </w:r>
      <w:r w:rsidRPr="0009699C">
        <w:rPr>
          <w:spacing w:val="15"/>
          <w:sz w:val="24"/>
          <w:szCs w:val="24"/>
          <w:lang w:val="de-DE"/>
        </w:rPr>
        <w:t xml:space="preserve">PHYSIKALISCHEN </w:t>
      </w:r>
      <w:r w:rsidRPr="0009699C">
        <w:rPr>
          <w:spacing w:val="17"/>
          <w:sz w:val="24"/>
          <w:szCs w:val="24"/>
          <w:lang w:val="de-DE"/>
        </w:rPr>
        <w:t xml:space="preserve">ERZIEHUNG </w:t>
      </w:r>
      <w:r w:rsidRPr="0009699C">
        <w:rPr>
          <w:spacing w:val="15"/>
          <w:sz w:val="24"/>
          <w:szCs w:val="24"/>
          <w:lang w:val="de-DE"/>
        </w:rPr>
        <w:t xml:space="preserve">(Körperliches Spiel </w:t>
      </w:r>
      <w:r w:rsidRPr="0009699C">
        <w:rPr>
          <w:spacing w:val="-10"/>
          <w:sz w:val="24"/>
          <w:szCs w:val="24"/>
          <w:lang w:val="de-DE"/>
        </w:rPr>
        <w:t>und</w:t>
      </w:r>
    </w:p>
    <w:p w14:paraId="20ECF1EF" w14:textId="77777777" w:rsidR="00502CDD" w:rsidRPr="0009699C" w:rsidRDefault="0009699C">
      <w:pPr>
        <w:pStyle w:val="Corpotesto"/>
        <w:spacing w:before="3" w:line="230" w:lineRule="auto"/>
        <w:ind w:left="2131" w:right="114"/>
        <w:jc w:val="both"/>
        <w:rPr>
          <w:sz w:val="24"/>
          <w:szCs w:val="24"/>
          <w:lang w:val="de-DE"/>
        </w:rPr>
      </w:pPr>
      <w:r w:rsidRPr="0009699C">
        <w:rPr>
          <w:spacing w:val="16"/>
          <w:sz w:val="24"/>
          <w:szCs w:val="24"/>
          <w:lang w:val="de-DE"/>
        </w:rPr>
        <w:t>MOTORISCHE AKTIVITÄTEN</w:t>
      </w:r>
      <w:r w:rsidRPr="0009699C">
        <w:rPr>
          <w:sz w:val="24"/>
          <w:szCs w:val="24"/>
          <w:lang w:val="de-DE"/>
        </w:rPr>
        <w:t xml:space="preserve">) und </w:t>
      </w:r>
      <w:r w:rsidRPr="0009699C">
        <w:rPr>
          <w:spacing w:val="14"/>
          <w:sz w:val="24"/>
          <w:szCs w:val="24"/>
          <w:lang w:val="de-DE"/>
        </w:rPr>
        <w:t xml:space="preserve">GRUNDSPIELE </w:t>
      </w:r>
      <w:r w:rsidRPr="0009699C">
        <w:rPr>
          <w:spacing w:val="17"/>
          <w:sz w:val="24"/>
          <w:szCs w:val="24"/>
          <w:lang w:val="de-DE"/>
        </w:rPr>
        <w:t xml:space="preserve">(Einführung </w:t>
      </w:r>
      <w:r w:rsidRPr="0009699C">
        <w:rPr>
          <w:spacing w:val="14"/>
          <w:sz w:val="24"/>
          <w:szCs w:val="24"/>
          <w:lang w:val="de-DE"/>
        </w:rPr>
        <w:t xml:space="preserve">in </w:t>
      </w:r>
      <w:r w:rsidRPr="0009699C">
        <w:rPr>
          <w:spacing w:val="16"/>
          <w:sz w:val="24"/>
          <w:szCs w:val="24"/>
          <w:lang w:val="de-DE"/>
        </w:rPr>
        <w:t xml:space="preserve">sportliche </w:t>
      </w:r>
      <w:r w:rsidRPr="0009699C">
        <w:rPr>
          <w:spacing w:val="17"/>
          <w:sz w:val="24"/>
          <w:szCs w:val="24"/>
          <w:lang w:val="de-DE"/>
        </w:rPr>
        <w:t>Disziplinen</w:t>
      </w:r>
      <w:r w:rsidRPr="0009699C">
        <w:rPr>
          <w:spacing w:val="16"/>
          <w:sz w:val="24"/>
          <w:szCs w:val="24"/>
          <w:lang w:val="de-DE"/>
        </w:rPr>
        <w:t xml:space="preserve">) </w:t>
      </w:r>
      <w:r w:rsidRPr="0009699C">
        <w:rPr>
          <w:spacing w:val="15"/>
          <w:sz w:val="24"/>
          <w:szCs w:val="24"/>
          <w:lang w:val="de-DE"/>
        </w:rPr>
        <w:t xml:space="preserve">als </w:t>
      </w:r>
      <w:r w:rsidRPr="0009699C">
        <w:rPr>
          <w:spacing w:val="17"/>
          <w:sz w:val="24"/>
          <w:szCs w:val="24"/>
          <w:lang w:val="de-DE"/>
        </w:rPr>
        <w:t xml:space="preserve">grundlegende </w:t>
      </w:r>
      <w:r w:rsidRPr="0009699C">
        <w:rPr>
          <w:sz w:val="24"/>
          <w:szCs w:val="24"/>
          <w:lang w:val="de-DE"/>
        </w:rPr>
        <w:t xml:space="preserve">und </w:t>
      </w:r>
      <w:r w:rsidRPr="0009699C">
        <w:rPr>
          <w:spacing w:val="17"/>
          <w:sz w:val="24"/>
          <w:szCs w:val="24"/>
          <w:lang w:val="de-DE"/>
        </w:rPr>
        <w:t xml:space="preserve">unverzichtbare </w:t>
      </w:r>
      <w:r w:rsidRPr="0009699C">
        <w:rPr>
          <w:spacing w:val="16"/>
          <w:sz w:val="24"/>
          <w:szCs w:val="24"/>
          <w:lang w:val="de-DE"/>
        </w:rPr>
        <w:t xml:space="preserve">Instrumente </w:t>
      </w:r>
      <w:r w:rsidRPr="0009699C">
        <w:rPr>
          <w:spacing w:val="15"/>
          <w:sz w:val="24"/>
          <w:szCs w:val="24"/>
          <w:lang w:val="de-DE"/>
        </w:rPr>
        <w:t xml:space="preserve">in Schulen </w:t>
      </w:r>
      <w:r w:rsidRPr="0009699C">
        <w:rPr>
          <w:sz w:val="24"/>
          <w:szCs w:val="24"/>
          <w:lang w:val="de-DE"/>
        </w:rPr>
        <w:t xml:space="preserve">und </w:t>
      </w:r>
      <w:r w:rsidRPr="0009699C">
        <w:rPr>
          <w:spacing w:val="16"/>
          <w:sz w:val="24"/>
          <w:szCs w:val="24"/>
          <w:lang w:val="de-DE"/>
        </w:rPr>
        <w:t>Familien</w:t>
      </w:r>
      <w:r w:rsidRPr="0009699C">
        <w:rPr>
          <w:spacing w:val="12"/>
          <w:sz w:val="24"/>
          <w:szCs w:val="24"/>
          <w:lang w:val="de-DE"/>
        </w:rPr>
        <w:t xml:space="preserve">, um </w:t>
      </w:r>
      <w:r w:rsidRPr="0009699C">
        <w:rPr>
          <w:spacing w:val="15"/>
          <w:sz w:val="24"/>
          <w:szCs w:val="24"/>
          <w:lang w:val="de-DE"/>
        </w:rPr>
        <w:t xml:space="preserve">die </w:t>
      </w:r>
      <w:r w:rsidRPr="0009699C">
        <w:rPr>
          <w:spacing w:val="16"/>
          <w:sz w:val="24"/>
          <w:szCs w:val="24"/>
          <w:lang w:val="de-DE"/>
        </w:rPr>
        <w:t xml:space="preserve">kognitiven Fähigkeiten zu steigern </w:t>
      </w:r>
      <w:r w:rsidRPr="0009699C">
        <w:rPr>
          <w:sz w:val="24"/>
          <w:szCs w:val="24"/>
          <w:lang w:val="de-DE"/>
        </w:rPr>
        <w:t xml:space="preserve">und </w:t>
      </w:r>
      <w:r w:rsidRPr="0009699C">
        <w:rPr>
          <w:spacing w:val="15"/>
          <w:sz w:val="24"/>
          <w:szCs w:val="24"/>
          <w:lang w:val="de-DE"/>
        </w:rPr>
        <w:t xml:space="preserve">das </w:t>
      </w:r>
      <w:r w:rsidRPr="0009699C">
        <w:rPr>
          <w:spacing w:val="16"/>
          <w:sz w:val="24"/>
          <w:szCs w:val="24"/>
          <w:lang w:val="de-DE"/>
        </w:rPr>
        <w:t xml:space="preserve">körperliche, geistige </w:t>
      </w:r>
      <w:r w:rsidRPr="0009699C">
        <w:rPr>
          <w:sz w:val="24"/>
          <w:szCs w:val="24"/>
          <w:lang w:val="de-DE"/>
        </w:rPr>
        <w:t xml:space="preserve">und </w:t>
      </w:r>
      <w:r w:rsidRPr="0009699C">
        <w:rPr>
          <w:spacing w:val="15"/>
          <w:sz w:val="24"/>
          <w:szCs w:val="24"/>
          <w:lang w:val="de-DE"/>
        </w:rPr>
        <w:t xml:space="preserve">moralische </w:t>
      </w:r>
      <w:r w:rsidRPr="0009699C">
        <w:rPr>
          <w:spacing w:val="16"/>
          <w:sz w:val="24"/>
          <w:szCs w:val="24"/>
          <w:lang w:val="de-DE"/>
        </w:rPr>
        <w:t xml:space="preserve">Wachstum </w:t>
      </w:r>
      <w:r w:rsidRPr="0009699C">
        <w:rPr>
          <w:spacing w:val="17"/>
          <w:sz w:val="24"/>
          <w:szCs w:val="24"/>
          <w:lang w:val="de-DE"/>
        </w:rPr>
        <w:t xml:space="preserve">junger Menschen </w:t>
      </w:r>
      <w:r w:rsidRPr="0009699C">
        <w:rPr>
          <w:spacing w:val="12"/>
          <w:sz w:val="24"/>
          <w:szCs w:val="24"/>
          <w:lang w:val="de-DE"/>
        </w:rPr>
        <w:t>zu</w:t>
      </w:r>
      <w:r w:rsidRPr="0009699C">
        <w:rPr>
          <w:spacing w:val="17"/>
          <w:sz w:val="24"/>
          <w:szCs w:val="24"/>
          <w:lang w:val="de-DE"/>
        </w:rPr>
        <w:t xml:space="preserve"> fördern </w:t>
      </w:r>
      <w:r w:rsidRPr="0009699C">
        <w:rPr>
          <w:sz w:val="24"/>
          <w:szCs w:val="24"/>
          <w:lang w:val="de-DE"/>
        </w:rPr>
        <w:t xml:space="preserve">und </w:t>
      </w:r>
      <w:r w:rsidRPr="0009699C">
        <w:rPr>
          <w:spacing w:val="17"/>
          <w:sz w:val="24"/>
          <w:szCs w:val="24"/>
          <w:lang w:val="de-DE"/>
        </w:rPr>
        <w:t xml:space="preserve">individuelle </w:t>
      </w:r>
      <w:r w:rsidRPr="0009699C">
        <w:rPr>
          <w:spacing w:val="16"/>
          <w:sz w:val="24"/>
          <w:szCs w:val="24"/>
          <w:lang w:val="de-DE"/>
        </w:rPr>
        <w:t>Talente hervorzubringen</w:t>
      </w:r>
      <w:r w:rsidRPr="0009699C">
        <w:rPr>
          <w:sz w:val="24"/>
          <w:szCs w:val="24"/>
          <w:lang w:val="de-DE"/>
        </w:rPr>
        <w:t>.</w:t>
      </w:r>
    </w:p>
    <w:p w14:paraId="3D0A3172" w14:textId="77777777" w:rsidR="00502CDD" w:rsidRPr="0009699C" w:rsidRDefault="0009699C">
      <w:pPr>
        <w:pStyle w:val="Corpotesto"/>
        <w:spacing w:before="293" w:line="230" w:lineRule="auto"/>
        <w:ind w:left="2131" w:right="113"/>
        <w:jc w:val="both"/>
        <w:rPr>
          <w:sz w:val="24"/>
          <w:szCs w:val="24"/>
          <w:lang w:val="de-DE"/>
        </w:rPr>
      </w:pPr>
      <w:r w:rsidRPr="0009699C">
        <w:rPr>
          <w:spacing w:val="9"/>
          <w:sz w:val="24"/>
          <w:szCs w:val="24"/>
          <w:lang w:val="de-DE"/>
        </w:rPr>
        <w:t xml:space="preserve">DAS </w:t>
      </w:r>
      <w:r w:rsidRPr="0009699C">
        <w:rPr>
          <w:spacing w:val="16"/>
          <w:sz w:val="24"/>
          <w:szCs w:val="24"/>
          <w:lang w:val="de-DE"/>
        </w:rPr>
        <w:t xml:space="preserve">RECHT </w:t>
      </w:r>
      <w:r w:rsidRPr="0009699C">
        <w:rPr>
          <w:spacing w:val="14"/>
          <w:sz w:val="24"/>
          <w:szCs w:val="24"/>
          <w:lang w:val="de-DE"/>
        </w:rPr>
        <w:t xml:space="preserve">AUF </w:t>
      </w:r>
      <w:r w:rsidRPr="0009699C">
        <w:rPr>
          <w:spacing w:val="17"/>
          <w:sz w:val="24"/>
          <w:szCs w:val="24"/>
          <w:lang w:val="de-DE"/>
        </w:rPr>
        <w:t xml:space="preserve">JUGENDERZIEHUNG DURCH </w:t>
      </w:r>
      <w:r w:rsidRPr="0009699C">
        <w:rPr>
          <w:spacing w:val="15"/>
          <w:sz w:val="24"/>
          <w:szCs w:val="24"/>
          <w:lang w:val="de-DE"/>
        </w:rPr>
        <w:t xml:space="preserve">SPORTUNTERRICHT </w:t>
      </w:r>
      <w:r w:rsidRPr="0009699C">
        <w:rPr>
          <w:sz w:val="24"/>
          <w:szCs w:val="24"/>
          <w:lang w:val="de-DE"/>
        </w:rPr>
        <w:t xml:space="preserve">UND </w:t>
      </w:r>
      <w:r w:rsidRPr="0009699C">
        <w:rPr>
          <w:spacing w:val="15"/>
          <w:sz w:val="24"/>
          <w:szCs w:val="24"/>
          <w:lang w:val="de-DE"/>
        </w:rPr>
        <w:t xml:space="preserve">BREITENSPORT IN SCHULEN </w:t>
      </w:r>
      <w:r w:rsidRPr="0009699C">
        <w:rPr>
          <w:sz w:val="24"/>
          <w:szCs w:val="24"/>
          <w:lang w:val="de-DE"/>
        </w:rPr>
        <w:t xml:space="preserve">UND </w:t>
      </w:r>
      <w:r w:rsidRPr="0009699C">
        <w:rPr>
          <w:spacing w:val="16"/>
          <w:sz w:val="24"/>
          <w:szCs w:val="24"/>
          <w:lang w:val="de-DE"/>
        </w:rPr>
        <w:t xml:space="preserve">FAMILIEN </w:t>
      </w:r>
      <w:r w:rsidRPr="0009699C">
        <w:rPr>
          <w:spacing w:val="12"/>
          <w:sz w:val="24"/>
          <w:szCs w:val="24"/>
          <w:lang w:val="de-DE"/>
        </w:rPr>
        <w:t xml:space="preserve">FÜR </w:t>
      </w:r>
      <w:r w:rsidRPr="0009699C">
        <w:rPr>
          <w:spacing w:val="15"/>
          <w:sz w:val="24"/>
          <w:szCs w:val="24"/>
          <w:lang w:val="de-DE"/>
        </w:rPr>
        <w:t xml:space="preserve">ALLE </w:t>
      </w:r>
      <w:r w:rsidRPr="0009699C">
        <w:rPr>
          <w:spacing w:val="16"/>
          <w:sz w:val="24"/>
          <w:szCs w:val="24"/>
          <w:lang w:val="de-DE"/>
        </w:rPr>
        <w:t xml:space="preserve">SCHULKINDER AB DEM ALTER </w:t>
      </w:r>
      <w:r w:rsidRPr="0009699C">
        <w:rPr>
          <w:spacing w:val="9"/>
          <w:sz w:val="24"/>
          <w:szCs w:val="24"/>
          <w:lang w:val="de-DE"/>
        </w:rPr>
        <w:t xml:space="preserve">VON </w:t>
      </w:r>
      <w:r w:rsidRPr="0009699C">
        <w:rPr>
          <w:spacing w:val="12"/>
          <w:sz w:val="24"/>
          <w:szCs w:val="24"/>
          <w:lang w:val="de-DE"/>
        </w:rPr>
        <w:t xml:space="preserve">DREI (3) </w:t>
      </w:r>
      <w:r w:rsidRPr="0009699C">
        <w:rPr>
          <w:spacing w:val="15"/>
          <w:sz w:val="24"/>
          <w:szCs w:val="24"/>
          <w:lang w:val="de-DE"/>
        </w:rPr>
        <w:t xml:space="preserve">JAHREN </w:t>
      </w:r>
      <w:r w:rsidRPr="0009699C">
        <w:rPr>
          <w:spacing w:val="16"/>
          <w:sz w:val="24"/>
          <w:szCs w:val="24"/>
          <w:lang w:val="de-DE"/>
        </w:rPr>
        <w:t>ZU BEKRÄFTIGEN</w:t>
      </w:r>
      <w:r w:rsidRPr="0009699C">
        <w:rPr>
          <w:spacing w:val="15"/>
          <w:sz w:val="24"/>
          <w:szCs w:val="24"/>
          <w:lang w:val="de-DE"/>
        </w:rPr>
        <w:t>.</w:t>
      </w:r>
    </w:p>
    <w:p w14:paraId="4B17B12A" w14:textId="6561090B" w:rsidR="00502CDD" w:rsidRPr="0009699C" w:rsidRDefault="0009699C">
      <w:pPr>
        <w:pStyle w:val="Corpotesto"/>
        <w:spacing w:before="296" w:line="230" w:lineRule="auto"/>
        <w:ind w:left="2131" w:right="113"/>
        <w:jc w:val="both"/>
        <w:rPr>
          <w:sz w:val="24"/>
          <w:szCs w:val="24"/>
          <w:lang w:val="de-DE"/>
        </w:rPr>
      </w:pPr>
      <w:r w:rsidRPr="0009699C">
        <w:rPr>
          <w:spacing w:val="17"/>
          <w:sz w:val="24"/>
          <w:szCs w:val="24"/>
          <w:lang w:val="de-DE"/>
        </w:rPr>
        <w:t xml:space="preserve">KONSOLIDIERUNG </w:t>
      </w:r>
      <w:r w:rsidRPr="0009699C">
        <w:rPr>
          <w:sz w:val="24"/>
          <w:szCs w:val="24"/>
          <w:lang w:val="de-DE"/>
        </w:rPr>
        <w:t xml:space="preserve">UND </w:t>
      </w:r>
      <w:r w:rsidRPr="0009699C">
        <w:rPr>
          <w:spacing w:val="17"/>
          <w:sz w:val="24"/>
          <w:szCs w:val="24"/>
          <w:lang w:val="de-DE"/>
        </w:rPr>
        <w:t xml:space="preserve">NEUBEWERTUNG </w:t>
      </w:r>
      <w:r w:rsidRPr="0009699C">
        <w:rPr>
          <w:spacing w:val="9"/>
          <w:sz w:val="24"/>
          <w:szCs w:val="24"/>
          <w:lang w:val="de-DE"/>
        </w:rPr>
        <w:t xml:space="preserve">DER </w:t>
      </w:r>
      <w:r w:rsidRPr="0009699C">
        <w:rPr>
          <w:spacing w:val="16"/>
          <w:sz w:val="24"/>
          <w:szCs w:val="24"/>
          <w:lang w:val="de-DE"/>
        </w:rPr>
        <w:t xml:space="preserve">BILDUNGSKETTE </w:t>
      </w:r>
      <w:r w:rsidR="00F364DF" w:rsidRPr="0009699C">
        <w:rPr>
          <w:spacing w:val="16"/>
          <w:sz w:val="24"/>
          <w:szCs w:val="24"/>
          <w:lang w:val="de-DE"/>
        </w:rPr>
        <w:t>"</w:t>
      </w:r>
      <w:r w:rsidRPr="0009699C">
        <w:rPr>
          <w:spacing w:val="16"/>
          <w:sz w:val="24"/>
          <w:szCs w:val="24"/>
          <w:lang w:val="de-DE"/>
        </w:rPr>
        <w:t>SPORT-SCHULE-FAMILIE</w:t>
      </w:r>
      <w:r w:rsidR="00F364DF" w:rsidRPr="0009699C">
        <w:rPr>
          <w:spacing w:val="16"/>
          <w:sz w:val="24"/>
          <w:szCs w:val="24"/>
          <w:lang w:val="de-DE"/>
        </w:rPr>
        <w:t xml:space="preserve">" </w:t>
      </w:r>
      <w:r w:rsidRPr="0009699C">
        <w:rPr>
          <w:sz w:val="24"/>
          <w:szCs w:val="24"/>
          <w:lang w:val="de-DE"/>
        </w:rPr>
        <w:t xml:space="preserve">FÜR </w:t>
      </w:r>
      <w:r w:rsidRPr="0009699C">
        <w:rPr>
          <w:spacing w:val="15"/>
          <w:sz w:val="24"/>
          <w:szCs w:val="24"/>
          <w:lang w:val="de-DE"/>
        </w:rPr>
        <w:t xml:space="preserve">DIE </w:t>
      </w:r>
      <w:r w:rsidRPr="0009699C">
        <w:rPr>
          <w:spacing w:val="17"/>
          <w:sz w:val="24"/>
          <w:szCs w:val="24"/>
          <w:lang w:val="de-DE"/>
        </w:rPr>
        <w:t xml:space="preserve">AUSBILDUNG </w:t>
      </w:r>
      <w:r w:rsidRPr="0009699C">
        <w:rPr>
          <w:sz w:val="24"/>
          <w:szCs w:val="24"/>
          <w:lang w:val="de-DE"/>
        </w:rPr>
        <w:t xml:space="preserve">UND DAS </w:t>
      </w:r>
      <w:r w:rsidRPr="0009699C">
        <w:rPr>
          <w:spacing w:val="16"/>
          <w:sz w:val="24"/>
          <w:szCs w:val="24"/>
          <w:lang w:val="de-DE"/>
        </w:rPr>
        <w:t xml:space="preserve">WACHSTUM </w:t>
      </w:r>
      <w:r w:rsidRPr="0009699C">
        <w:rPr>
          <w:spacing w:val="15"/>
          <w:sz w:val="24"/>
          <w:szCs w:val="24"/>
          <w:lang w:val="de-DE"/>
        </w:rPr>
        <w:t xml:space="preserve">DER NEUEN </w:t>
      </w:r>
      <w:r w:rsidRPr="0009699C">
        <w:rPr>
          <w:spacing w:val="17"/>
          <w:sz w:val="24"/>
          <w:szCs w:val="24"/>
          <w:lang w:val="de-DE"/>
        </w:rPr>
        <w:t xml:space="preserve">GENERATIONEN </w:t>
      </w:r>
      <w:r w:rsidRPr="0009699C">
        <w:rPr>
          <w:spacing w:val="15"/>
          <w:sz w:val="24"/>
          <w:szCs w:val="24"/>
          <w:lang w:val="de-DE"/>
        </w:rPr>
        <w:t xml:space="preserve">(NÄCHSTE </w:t>
      </w:r>
      <w:r w:rsidRPr="0009699C">
        <w:rPr>
          <w:spacing w:val="17"/>
          <w:sz w:val="24"/>
          <w:szCs w:val="24"/>
          <w:lang w:val="de-DE"/>
        </w:rPr>
        <w:t xml:space="preserve">GENERATION), </w:t>
      </w:r>
      <w:r w:rsidRPr="0009699C">
        <w:rPr>
          <w:spacing w:val="12"/>
          <w:sz w:val="24"/>
          <w:szCs w:val="24"/>
          <w:lang w:val="de-DE"/>
        </w:rPr>
        <w:t xml:space="preserve">UM </w:t>
      </w:r>
      <w:r w:rsidRPr="0009699C">
        <w:rPr>
          <w:spacing w:val="16"/>
          <w:sz w:val="24"/>
          <w:szCs w:val="24"/>
          <w:lang w:val="de-DE"/>
        </w:rPr>
        <w:t xml:space="preserve">GEMEINSAM </w:t>
      </w:r>
      <w:r w:rsidRPr="0009699C">
        <w:rPr>
          <w:spacing w:val="9"/>
          <w:sz w:val="24"/>
          <w:szCs w:val="24"/>
          <w:lang w:val="de-DE"/>
        </w:rPr>
        <w:t xml:space="preserve">EINE </w:t>
      </w:r>
      <w:r w:rsidRPr="0009699C">
        <w:rPr>
          <w:spacing w:val="16"/>
          <w:sz w:val="24"/>
          <w:szCs w:val="24"/>
          <w:lang w:val="de-DE"/>
        </w:rPr>
        <w:t xml:space="preserve">BESSERE </w:t>
      </w:r>
      <w:r w:rsidRPr="0009699C">
        <w:rPr>
          <w:spacing w:val="15"/>
          <w:sz w:val="24"/>
          <w:szCs w:val="24"/>
          <w:lang w:val="de-DE"/>
        </w:rPr>
        <w:t xml:space="preserve">ZUKUNFT </w:t>
      </w:r>
      <w:r w:rsidRPr="0009699C">
        <w:rPr>
          <w:spacing w:val="16"/>
          <w:sz w:val="24"/>
          <w:szCs w:val="24"/>
          <w:lang w:val="de-DE"/>
        </w:rPr>
        <w:t>AUFZUBAUEN.</w:t>
      </w:r>
    </w:p>
    <w:p w14:paraId="66F46E6C" w14:textId="77777777" w:rsidR="00502CDD" w:rsidRPr="0009699C" w:rsidRDefault="00502CDD">
      <w:pPr>
        <w:pStyle w:val="Corpotesto"/>
        <w:rPr>
          <w:sz w:val="18"/>
          <w:lang w:val="de-DE"/>
        </w:rPr>
      </w:pPr>
    </w:p>
    <w:p w14:paraId="4F68A4D2" w14:textId="77777777" w:rsidR="00D329D7" w:rsidRPr="0009699C" w:rsidRDefault="0009699C" w:rsidP="00D329D7">
      <w:pPr>
        <w:ind w:left="4602"/>
        <w:rPr>
          <w:rFonts w:ascii="Minion Pro"/>
          <w:spacing w:val="-2"/>
          <w:sz w:val="18"/>
          <w:lang w:val="de-DE"/>
        </w:rPr>
      </w:pPr>
      <w:r>
        <w:rPr>
          <w:noProof/>
        </w:rPr>
        <w:drawing>
          <wp:anchor distT="0" distB="0" distL="0" distR="0" simplePos="0" relativeHeight="487558656" behindDoc="1" locked="0" layoutInCell="1" allowOverlap="1" wp14:anchorId="729C4B49" wp14:editId="71011AD0">
            <wp:simplePos x="0" y="0"/>
            <wp:positionH relativeFrom="page">
              <wp:posOffset>2411071</wp:posOffset>
            </wp:positionH>
            <wp:positionV relativeFrom="paragraph">
              <wp:posOffset>-98413</wp:posOffset>
            </wp:positionV>
            <wp:extent cx="4797317" cy="180173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4797317" cy="1801735"/>
                    </a:xfrm>
                    <a:prstGeom prst="rect">
                      <a:avLst/>
                    </a:prstGeom>
                  </pic:spPr>
                </pic:pic>
              </a:graphicData>
            </a:graphic>
          </wp:anchor>
        </w:drawing>
      </w:r>
      <w:r w:rsidRPr="0009699C">
        <w:rPr>
          <w:sz w:val="18"/>
          <w:lang w:val="de-DE"/>
        </w:rPr>
        <w:t xml:space="preserve">UNTERSCHRIFT DES </w:t>
      </w:r>
      <w:r w:rsidRPr="0009699C">
        <w:rPr>
          <w:rFonts w:ascii="Minion Pro"/>
          <w:spacing w:val="-2"/>
          <w:sz w:val="18"/>
          <w:lang w:val="de-DE"/>
        </w:rPr>
        <w:t>UNTERST</w:t>
      </w:r>
      <w:r w:rsidRPr="0009699C">
        <w:rPr>
          <w:rFonts w:ascii="Minion Pro"/>
          <w:spacing w:val="-2"/>
          <w:sz w:val="18"/>
          <w:lang w:val="de-DE"/>
        </w:rPr>
        <w:t>Ü</w:t>
      </w:r>
      <w:r w:rsidRPr="0009699C">
        <w:rPr>
          <w:rFonts w:ascii="Minion Pro"/>
          <w:spacing w:val="-2"/>
          <w:sz w:val="18"/>
          <w:lang w:val="de-DE"/>
        </w:rPr>
        <w:t>TZERS</w:t>
      </w:r>
    </w:p>
    <w:p w14:paraId="6716A427" w14:textId="79C68E23" w:rsidR="00502CDD" w:rsidRPr="0009699C" w:rsidRDefault="00502CDD" w:rsidP="00D329D7">
      <w:pPr>
        <w:ind w:left="4602"/>
        <w:rPr>
          <w:rFonts w:ascii="Minion Pro"/>
          <w:b/>
          <w:sz w:val="24"/>
          <w:lang w:val="de-DE"/>
        </w:rPr>
      </w:pPr>
    </w:p>
    <w:p w14:paraId="6AB32739" w14:textId="75DC5FD0" w:rsidR="00502CDD" w:rsidRPr="0009699C" w:rsidRDefault="00502CDD" w:rsidP="00D329D7">
      <w:pPr>
        <w:spacing w:before="3" w:line="213" w:lineRule="auto"/>
        <w:ind w:left="3882" w:right="893" w:firstLine="720"/>
        <w:rPr>
          <w:rFonts w:ascii="Minion Pro"/>
          <w:b/>
          <w:sz w:val="24"/>
          <w:lang w:val="de-DE"/>
        </w:rPr>
      </w:pPr>
    </w:p>
    <w:p w14:paraId="0654BD7D" w14:textId="77777777" w:rsidR="00D329D7" w:rsidRPr="0009699C" w:rsidRDefault="00D329D7" w:rsidP="00D329D7">
      <w:pPr>
        <w:spacing w:before="3" w:line="213" w:lineRule="auto"/>
        <w:ind w:left="3882" w:right="893" w:firstLine="720"/>
        <w:rPr>
          <w:rFonts w:ascii="Minion Pro"/>
          <w:b/>
          <w:sz w:val="24"/>
          <w:lang w:val="de-DE"/>
        </w:rPr>
      </w:pPr>
    </w:p>
    <w:p w14:paraId="2C58219E" w14:textId="77777777" w:rsidR="00D329D7" w:rsidRPr="0009699C" w:rsidRDefault="00D329D7" w:rsidP="00D329D7">
      <w:pPr>
        <w:spacing w:before="3" w:line="213" w:lineRule="auto"/>
        <w:ind w:left="3882" w:right="893" w:firstLine="720"/>
        <w:rPr>
          <w:rFonts w:ascii="Minion Pro"/>
          <w:b/>
          <w:sz w:val="24"/>
          <w:lang w:val="de-DE"/>
        </w:rPr>
      </w:pPr>
    </w:p>
    <w:p w14:paraId="75F4A220" w14:textId="77777777" w:rsidR="00502CDD" w:rsidRPr="0009699C" w:rsidRDefault="00502CDD">
      <w:pPr>
        <w:pStyle w:val="Corpotesto"/>
        <w:spacing w:before="32"/>
        <w:rPr>
          <w:rFonts w:ascii="Minion Pro"/>
          <w:sz w:val="20"/>
          <w:lang w:val="de-DE"/>
        </w:rPr>
      </w:pPr>
    </w:p>
    <w:p w14:paraId="44FC9F75" w14:textId="77777777" w:rsidR="00502CDD" w:rsidRPr="0009699C" w:rsidRDefault="0009699C">
      <w:pPr>
        <w:spacing w:before="1" w:line="194" w:lineRule="auto"/>
        <w:ind w:left="2060" w:right="178"/>
        <w:jc w:val="both"/>
        <w:rPr>
          <w:sz w:val="20"/>
          <w:lang w:val="de-DE"/>
        </w:rPr>
      </w:pPr>
      <w:r w:rsidRPr="0009699C">
        <w:rPr>
          <w:sz w:val="20"/>
          <w:lang w:val="de-DE"/>
        </w:rPr>
        <w:t>Der 25. September ist der Welttraumtag, der Tag, an dem  Welt Träume als Ziele zur Verbesserung des Lebens von Einzelpersonen und Gemeinschaften feiert. Die Initiative entstand 2012 aus der Idee eines Professors der Columbia University, inspiriert von Walt Disneys Satz: "Denken, glauben, träumen und wagen".</w:t>
      </w:r>
    </w:p>
    <w:sectPr w:rsidR="00502CDD" w:rsidRPr="0009699C">
      <w:type w:val="continuous"/>
      <w:pgSz w:w="11910" w:h="16850"/>
      <w:pgMar w:top="0" w:right="360" w:bottom="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 Pro">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CDD"/>
    <w:rsid w:val="0009699C"/>
    <w:rsid w:val="001706E9"/>
    <w:rsid w:val="001C5818"/>
    <w:rsid w:val="00502CDD"/>
    <w:rsid w:val="0051703A"/>
    <w:rsid w:val="0069563D"/>
    <w:rsid w:val="009C37E0"/>
    <w:rsid w:val="00B05868"/>
    <w:rsid w:val="00D329D7"/>
    <w:rsid w:val="00E21ECF"/>
    <w:rsid w:val="00E244E9"/>
    <w:rsid w:val="00F364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264415F"/>
  <w15:docId w15:val="{988D775E-12E7-422D-98E2-8F1817C3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paragraph" w:styleId="Titolo1">
    <w:name w:val="heading 1"/>
    <w:basedOn w:val="Normale"/>
    <w:uiPriority w:val="9"/>
    <w:qFormat/>
    <w:pPr>
      <w:ind w:left="2008"/>
      <w:outlineLvl w:val="0"/>
    </w:pPr>
    <w:rPr>
      <w:rFonts w:ascii="Arial Black" w:eastAsia="Arial Black" w:hAnsi="Arial Black" w:cs="Arial Black"/>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6"/>
      <w:szCs w:val="26"/>
    </w:rPr>
  </w:style>
  <w:style w:type="paragraph" w:styleId="Titolo">
    <w:name w:val="Title"/>
    <w:basedOn w:val="Normale"/>
    <w:uiPriority w:val="10"/>
    <w:qFormat/>
    <w:pPr>
      <w:spacing w:before="292"/>
      <w:ind w:left="2160" w:right="156"/>
      <w:jc w:val="center"/>
    </w:pPr>
    <w:rPr>
      <w:rFonts w:ascii="Arial Black" w:eastAsia="Arial Black" w:hAnsi="Arial Black" w:cs="Arial Black"/>
      <w:sz w:val="81"/>
      <w:szCs w:val="81"/>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1174</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Locandina Staffetta 50x1000 Dantesca</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Locandina Staffetta 50x1000 Dantesca</dc:title>
  <dc:creator>Davide Caroli</dc:creator>
  <cp:keywords>DAElYZrU-2c,BAC8ayG2KD4, docId:CF678B4284E18407351DFB42631A1140</cp:keywords>
  <cp:lastModifiedBy>Debora Quercioli</cp:lastModifiedBy>
  <cp:revision>4</cp:revision>
  <dcterms:created xsi:type="dcterms:W3CDTF">2025-03-25T21:03:00Z</dcterms:created>
  <dcterms:modified xsi:type="dcterms:W3CDTF">2025-04-02T07:06:00Z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2021-09-22T00:00:00Z</vt:filetime>
  </property>
  <property fmtid="{D5CDD505-2E9C-101B-9397-08002B2CF9AE}" pid="3" name="Creator">
    <vt:lpwstr>Canva</vt:lpwstr>
  </property>
  <property fmtid="{D5CDD505-2E9C-101B-9397-08002B2CF9AE}" pid="4" name="LastSaved">
    <vt:filetime>2025-01-29T00:00:00Z</vt:filetime>
  </property>
  <property fmtid="{D5CDD505-2E9C-101B-9397-08002B2CF9AE}" pid="5" name="Producer">
    <vt:lpwstr>Canva</vt:lpwstr>
  </property>
</Properties>
</file>